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«Утверждаю»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Директор МБОУ «ООШ с. Тепляковка</w:t>
      </w:r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Базарно-Карабулакского района»</w:t>
      </w:r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 </w:t>
      </w:r>
      <w:proofErr w:type="spellStart"/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А.В.Карпунина</w:t>
      </w:r>
      <w:proofErr w:type="spellEnd"/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  </w:t>
      </w:r>
      <w:r w:rsidR="00D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план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основного общего образования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5-8 классы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ФГОС ООО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Муниципального бюджетного образования  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«Основная общеобразовательная школа 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с. Тепляковка Базарно-Карабулакского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района                                  Саратовской области»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</w:t>
      </w:r>
      <w:proofErr w:type="gramEnd"/>
      <w:r w:rsidR="007F425E"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F8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F8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_1_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F8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«__31__» _08_ 2017г.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 учебный год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ФГОС общего образования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«ООШ с. Тепляковка Базарно-Карабулакского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2017-2018 учебный год 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5-8 классы</w:t>
      </w:r>
    </w:p>
    <w:p w:rsidR="007F425E" w:rsidRPr="007F425E" w:rsidRDefault="007F425E" w:rsidP="007F42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ФГОС ООО МБОУ «ООШ с. Тепляковка» на 2017-2018 учебный год является нормативным документом, определяющим распределение учебного времени, отводимого на изучение  различных учебных предметов обязательной части и части, формируемой участниками образовательного процесса, направлений внеурочной деятельности и время, отводимое на их освоение и организацию,  максимальный объем обязательной нагрузки обучающихся, нормативы финансирования.</w:t>
      </w:r>
      <w:proofErr w:type="gramEnd"/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Учебный план ФГОС ООО МБОУ «ООШ с. Тепляковка» на 2017-2018 учебный год разработан в соответствии с нормативно-правовой базой: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29 декабря 2012г. №273-ФЗ «Об образовании в Российской Федерации»;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Саратовской области от 20 ноября 2013г. «Об образовании в Саратовской области»;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F4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F4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государственным образовательным стандартом ООО (утвержден приказом </w:t>
      </w:r>
      <w:proofErr w:type="spell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17.12.2010г. №1897, зарегистрирован в Минюсте России 01.02.2011г. регистрационный номер 19644);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-письмом Департамента общего образования </w:t>
      </w:r>
      <w:proofErr w:type="spell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приложением к письму министерства Саратовской области от 09.07.2013г. №01-26/4081 «Разъяснения по разработке учебного плана образовательного учреждения, реализующего образовательные программы основного общего образования»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МО и науки РФ от 31 марта 2014г.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общего, среднего общего образования».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08.06.2015 г. № 576  «О внесении изменений в федеральный  перечня 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End"/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МБОУ «ООШ с. Тепляковка Базарно-Карабулакского муниципального района  Саратовской области».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учебном плане отражены основные требования базисного плана, представлены все образовательные области, обязательные для изучения в 5-8 классах.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с. Тепляковка» в 2017-2018 учебном году работает в следующем режиме: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– 35 учебных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-6 дней;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недельная нагрузка – 32 часа;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уроков -45 минут;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каникул в течение учебного года составляет не менее 30 календарных дней, летом — не менее 8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-домашние задания даются </w:t>
      </w:r>
      <w:proofErr w:type="gram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нормами СанПиНа (п.10.30.СанПиН) и возможности их выполнения: в 5 классе – 2 часа.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с. Тепляковка» в 2017-2018 учебном году работает в следующем режиме: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– 35 учебных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- 6 дней;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недельная нагрузка – 33 часа;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уроков -45 минут;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каникул в течение учебного года составляет не менее 30 календарных дней, летом — не менее 8 недель;- домашние задания даются обучающимся в соответствии  с нормами СанПиНа (п.10.30.СанПиН) и возможности их выполнения: в 6 классе – 2,5 часа.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с. Тепляковка» в 2017-2018 учебном году работает в следующем режиме: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– 35 учебных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- 6 дней;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недельная нагрузка – 35 часов;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уроков -45 минут;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каникул в течение учебного года составляет не менее 30 календарных дней, летом — не менее 8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домашние задания даются </w:t>
      </w:r>
      <w:proofErr w:type="gram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нормами СанПиНа (п.10.30.СанПиН) и возможности их выполнения: в 7 классе – 2,5 часа.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с. Тепляковка» в 2017-2018 учебном году работает в следующем режиме: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– 35 учебных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- 6 дней;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недельная нагрузка – 36 часов;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уроков -45 минут;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продолжительность каникул в течение учебного года составляет не менее 30 календарных дней, летом — не менее 8 недель;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домашние задания даются </w:t>
      </w:r>
      <w:proofErr w:type="gram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нормами СанПиНа (п.10.30.СанПиН) и возможности их выполнения: в 8 классе – 2,5 часа.</w:t>
      </w:r>
    </w:p>
    <w:p w:rsidR="007F425E" w:rsidRPr="007F425E" w:rsidRDefault="007F425E" w:rsidP="007F42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и формы промежуточной аттестации.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ч.22 ст.2 ФЗ- №273 «Об образовании в Российской Федерации» учебный план содержит формы промежуточной аттестации обучающихся. На основании 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о ж е н и я о системе оценок, формах , порядке  и периодичности промежуточной аттестации  учащихся (обучающихся) начального и основного уровней»  в МБОУ "ООШ                               с. Тепляковка" по ФГОС ООО устанавливается следующий порядок: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843"/>
        <w:gridCol w:w="2268"/>
        <w:gridCol w:w="2126"/>
      </w:tblGrid>
      <w:tr w:rsidR="007F425E" w:rsidRPr="007F425E" w:rsidTr="002B73CE">
        <w:tc>
          <w:tcPr>
            <w:tcW w:w="99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7F425E" w:rsidRPr="007F425E" w:rsidRDefault="007F425E" w:rsidP="007F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класса </w:t>
            </w:r>
          </w:p>
        </w:tc>
        <w:tc>
          <w:tcPr>
            <w:tcW w:w="184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7F425E" w:rsidRPr="007F425E" w:rsidTr="002B73CE">
        <w:tc>
          <w:tcPr>
            <w:tcW w:w="99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425E" w:rsidRPr="007F425E" w:rsidRDefault="007F425E" w:rsidP="007F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Общеобразовательный </w:t>
            </w:r>
          </w:p>
        </w:tc>
        <w:tc>
          <w:tcPr>
            <w:tcW w:w="184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Диктантс грамматическим заданием;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126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</w:tc>
      </w:tr>
      <w:tr w:rsidR="007F425E" w:rsidRPr="007F425E" w:rsidTr="002B73CE">
        <w:tc>
          <w:tcPr>
            <w:tcW w:w="99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184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Диктантс грамматическим заданием;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126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</w:tc>
      </w:tr>
      <w:tr w:rsidR="007F425E" w:rsidRPr="007F425E" w:rsidTr="002B73CE">
        <w:tc>
          <w:tcPr>
            <w:tcW w:w="99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184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Диктантс грамматическим заданием;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126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</w:tc>
      </w:tr>
      <w:tr w:rsidR="007F425E" w:rsidRPr="007F425E" w:rsidTr="002B73CE">
        <w:tc>
          <w:tcPr>
            <w:tcW w:w="99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1843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Диктантс грамматическим заданием;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126" w:type="dxa"/>
            <w:shd w:val="clear" w:color="auto" w:fill="auto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19.05. 2018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7F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 2018</w:t>
            </w:r>
          </w:p>
        </w:tc>
      </w:tr>
    </w:tbl>
    <w:p w:rsidR="007F425E" w:rsidRPr="007F425E" w:rsidRDefault="007F425E" w:rsidP="007F425E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5E" w:rsidRPr="007F425E" w:rsidRDefault="007F425E" w:rsidP="007F425E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1.7.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включает две части: </w:t>
      </w:r>
      <w:r w:rsidRPr="007F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обязательную и формируемую участниками образовательного процесса.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Наполняемость </w:t>
      </w:r>
      <w:r w:rsidRPr="007F4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обязательной части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составом обязательных предметных областей;</w:t>
      </w:r>
    </w:p>
    <w:p w:rsidR="007F425E" w:rsidRPr="002B73CE" w:rsidRDefault="007F425E" w:rsidP="007F425E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 основании социального заказа обучающихся и их родителей (законных представителей) с учетом специфики образовательного учреждения формируется часть участниками образовательного процесса, которая при 6-ти 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дневной неделе составляет в 5 классе – 4,5 часа, в 6 классе – 4 часа, в 7 классе </w:t>
      </w:r>
      <w:r w:rsidR="002B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 часов, в 8 классе – 4 часа.</w:t>
      </w:r>
    </w:p>
    <w:p w:rsidR="007F425E" w:rsidRPr="007F425E" w:rsidRDefault="007F425E" w:rsidP="007F425E">
      <w:pPr>
        <w:shd w:val="clear" w:color="auto" w:fill="FFFFFF"/>
        <w:spacing w:before="9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обязательных предметных областей</w:t>
      </w:r>
    </w:p>
    <w:p w:rsidR="007F425E" w:rsidRPr="007F425E" w:rsidRDefault="007F425E" w:rsidP="007F425E">
      <w:pPr>
        <w:spacing w:after="30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2958"/>
        <w:gridCol w:w="2982"/>
      </w:tblGrid>
      <w:tr w:rsidR="007F425E" w:rsidRPr="007F425E" w:rsidTr="002B73CE">
        <w:trPr>
          <w:trHeight w:val="4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</w:tr>
      <w:tr w:rsidR="007F425E" w:rsidRPr="007F425E" w:rsidTr="002B73CE">
        <w:trPr>
          <w:trHeight w:hRule="exact" w:val="12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7F42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бязательная (инвариантная)  часть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образовательного процесса</w:t>
            </w:r>
          </w:p>
          <w:p w:rsidR="007F425E" w:rsidRPr="007F425E" w:rsidRDefault="007F425E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25E" w:rsidRPr="007F425E" w:rsidTr="002B73CE">
        <w:trPr>
          <w:trHeight w:hRule="exact"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русский язык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литература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иностранный язык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литературное      краеведение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русская словесность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5E" w:rsidRPr="007F425E" w:rsidTr="002B73CE">
        <w:trPr>
          <w:trHeight w:hRule="exact"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математика 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информатика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-информатика  и ИКТ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геометрия</w:t>
            </w:r>
          </w:p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математическое моделирование</w:t>
            </w:r>
          </w:p>
        </w:tc>
      </w:tr>
      <w:tr w:rsidR="007F425E" w:rsidRPr="007F425E" w:rsidTr="002B73CE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история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-география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-обществознание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-географическое     краеведение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5E" w:rsidRPr="007F425E" w:rsidTr="002B73CE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-биология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-физика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-ОЗОЖ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-биологическое краеведение</w:t>
            </w:r>
          </w:p>
        </w:tc>
      </w:tr>
      <w:tr w:rsidR="007F425E" w:rsidRPr="007F425E" w:rsidTr="002B73CE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изобразительное искусство</w:t>
            </w:r>
          </w:p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</w:t>
            </w:r>
          </w:p>
        </w:tc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5E" w:rsidRPr="007F425E" w:rsidTr="002B73CE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религиозной культуры и светской этики 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модуль «Основы мировых религиозных культур»</w:t>
            </w:r>
          </w:p>
        </w:tc>
      </w:tr>
      <w:tr w:rsidR="007F425E" w:rsidRPr="007F425E" w:rsidTr="002B73CE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</w:t>
            </w:r>
          </w:p>
        </w:tc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5E" w:rsidRPr="007F425E" w:rsidTr="002B73CE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</w:t>
            </w:r>
          </w:p>
          <w:p w:rsidR="007F425E" w:rsidRPr="007F425E" w:rsidRDefault="007F425E" w:rsidP="007F4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и основы безопасности жизнедеятельности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культура</w:t>
            </w:r>
          </w:p>
        </w:tc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5E" w:rsidRPr="007F425E" w:rsidRDefault="007F425E" w:rsidP="007F425E">
            <w:pPr>
              <w:shd w:val="clear" w:color="auto" w:fill="FFFFFF"/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ОБЖ</w:t>
            </w:r>
          </w:p>
        </w:tc>
      </w:tr>
    </w:tbl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основании социального заказа обучающихся и их родителей (законных представителей) Учебным планом МБОУ «ООШ с. Тепляковка» предусмотрено следующее распределение часов части, формируемой участниками образовательного процесса: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«Основы религиозной культуры и светской этики (модуль «Основы мировых религиозных культур»)» изучается 1 час и вводится с целью развития 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«ОЗОЖ» изучается 1 час в неделю, обеспечивает формирование потребностей у обучающихся здорового образа жизни, навыков безопасной деятельности и поведения в чрезвычайных ситуациях.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Литературно-этнографический курс «Культура Народов Поволжья» изучается 1 час в неделю, вводится с целью формирования у обучающихся представления о богатой народной культуре своего региона, знакомство с этнографией и фольклором народов, населяющих Саратовскую область.</w:t>
      </w:r>
    </w:p>
    <w:p w:rsidR="007F425E" w:rsidRPr="007F425E" w:rsidRDefault="007F425E" w:rsidP="007F42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 «Информатика и ИКТ» изучается 1 час в неделю, вводится с целью развития основ компьютерной грамотности и умения соблюдать нормы информационной этики и права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 на формирование системно-информационного подхода к анализу окружающего мира, развитие навыков информационных технологий, необходимых во всех областях практической деятельности человека.</w:t>
      </w:r>
    </w:p>
    <w:p w:rsidR="007F425E" w:rsidRPr="007F425E" w:rsidRDefault="007F425E" w:rsidP="007F42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«Наглядная геометрия» изучается 1 час в неделю, вводится для   развития логического и абстрактного мышления школьников.</w:t>
      </w:r>
    </w:p>
    <w:p w:rsidR="007F425E" w:rsidRPr="007F425E" w:rsidRDefault="007F425E" w:rsidP="007F425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Предмет «Обществознание» изучается 1 час в неделю, вводится с целью формирования у учащихся целостного представления о том, какая проблематика является обществоведческой, где она окружает нас в жизни и как необходимо вести себя в разных социальных ситуациях, наиболее характерных для раннего подросткового возраста. </w:t>
      </w:r>
    </w:p>
    <w:p w:rsidR="007F425E" w:rsidRPr="007F425E" w:rsidRDefault="007F425E" w:rsidP="007F42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«Географическое краеведение» изучается 1 час в неделю  и вводится с целью создания природного образа малой родины.</w:t>
      </w:r>
    </w:p>
    <w:p w:rsidR="007F425E" w:rsidRPr="007F425E" w:rsidRDefault="007F425E" w:rsidP="007F42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«Биологическое краеведение» изучается 1 час в неделю, вводится с целью формирования более глубокого представления о природных сообществах родного края, явлениях и процессах, происходящих в биосфере, создания условий для понимания учащимися проблемы сохранения биологического разнообразия родного края.</w:t>
      </w:r>
    </w:p>
    <w:p w:rsidR="007F425E" w:rsidRPr="007F425E" w:rsidRDefault="007F425E" w:rsidP="007F42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 «Основы безопасности жизнедеятельности» (1 час) вводится целью воспитания ценностного отношения к человеческой жизни и здоровью, чувства уважения к героическому наследию Росс</w:t>
      </w:r>
      <w:proofErr w:type="gramStart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символике.</w:t>
      </w:r>
    </w:p>
    <w:p w:rsidR="007F425E" w:rsidRPr="007F425E" w:rsidRDefault="007F425E" w:rsidP="007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«Русская словесность» (1 час) вводится для </w:t>
      </w:r>
      <w:r w:rsidRPr="007F425E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курса между </w:t>
      </w:r>
      <w:r w:rsidR="004E5323" w:rsidRPr="004E5323">
        <w:rPr>
          <w:rFonts w:ascii="Times New Roman" w:hAnsi="Times New Roman" w:cs="Times New Roman"/>
          <w:sz w:val="28"/>
          <w:szCs w:val="28"/>
        </w:rPr>
        <w:t xml:space="preserve">II </w:t>
      </w:r>
      <w:r w:rsidRPr="007F425E">
        <w:rPr>
          <w:rFonts w:ascii="Times New Roman" w:hAnsi="Times New Roman" w:cs="Times New Roman"/>
          <w:sz w:val="28"/>
          <w:szCs w:val="28"/>
        </w:rPr>
        <w:t xml:space="preserve">и </w:t>
      </w:r>
      <w:r w:rsidR="004E5323" w:rsidRPr="007F425E">
        <w:rPr>
          <w:rFonts w:ascii="Times New Roman" w:hAnsi="Times New Roman" w:cs="Times New Roman"/>
          <w:sz w:val="28"/>
          <w:szCs w:val="28"/>
        </w:rPr>
        <w:t>I</w:t>
      </w:r>
      <w:r w:rsidRPr="007F425E">
        <w:rPr>
          <w:rFonts w:ascii="Times New Roman" w:hAnsi="Times New Roman" w:cs="Times New Roman"/>
          <w:sz w:val="28"/>
          <w:szCs w:val="28"/>
        </w:rPr>
        <w:t>II уровнями образования. Задача данного предмета - формирование коммуникативной компетенции обучающихся, развитие всех компонентов речевой деятельности (слушания, чтения, говорения, письма), умений конструировать высказывания разных типов и жанров в соответствии с речевой ситуацией, что станет условием эффективного общения.</w:t>
      </w:r>
    </w:p>
    <w:p w:rsidR="007F425E" w:rsidRPr="002B73CE" w:rsidRDefault="007F425E" w:rsidP="007F425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25E">
        <w:rPr>
          <w:rFonts w:ascii="Times New Roman" w:hAnsi="Times New Roman" w:cs="Times New Roman"/>
          <w:sz w:val="28"/>
          <w:szCs w:val="28"/>
        </w:rPr>
        <w:lastRenderedPageBreak/>
        <w:t xml:space="preserve">- Предмет «Математическое моделирование» (1 час) вводится </w:t>
      </w:r>
      <w:r w:rsidRPr="007F425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у учащихся правильных представлений о природе математики и отражения математической наукой явлений и процессов реального мира, является программным требованием к обучению математике.</w:t>
      </w:r>
    </w:p>
    <w:p w:rsidR="002B73CE" w:rsidRPr="002B73CE" w:rsidRDefault="002B73CE" w:rsidP="002B73CE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7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 курс  «Мой выбор»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</w:t>
      </w:r>
      <w:r w:rsidRPr="002B73CE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вводится для знакомства школьников с общими основами выбора профиля обучения (информационными, психологическими, практическими). Знание этих основ обеспечивает учащимся принятие адекватного решения, как о выборе конкретного профиля, так и о пути дальнейшего образования.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часть, формируемую участниками образовательного процесса,  входит  и внеурочная деятельность. В соответствии с требованиями Стандарта внеурочная деятельность организуется по направлениям развития личности: спортивно-оздоровительное; научно-познавательное; художественно-эстетическое; военно-патриотическое; общественно-полезное и является неотъемлемой частью образовательного процесса. Образовательное учреждение представляет обучающимся возможность выбора занятий, направленных на их развитие.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Внеурочная деятельность реализуется через следующие формы: кружки и секции.</w:t>
      </w:r>
    </w:p>
    <w:p w:rsidR="007F425E" w:rsidRPr="007F425E" w:rsidRDefault="007F425E" w:rsidP="007F4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Спортивно-оздоровительное направление.  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секции по волейболу, баскетболу</w:t>
      </w:r>
      <w:r w:rsidR="002B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укрепление здоровья, содействие правильному физическому развитию и разносторонней физической подготовке, укрепление опорно-двигательного аппарата.</w:t>
      </w:r>
    </w:p>
    <w:p w:rsidR="007F425E" w:rsidRPr="007F425E" w:rsidRDefault="007F425E" w:rsidP="007F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5E" w:rsidRPr="007F425E" w:rsidRDefault="007F425E" w:rsidP="007F42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Общеинтеллектуальное</w:t>
      </w:r>
      <w:r w:rsidRPr="007F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</w:t>
      </w:r>
      <w:r w:rsidR="002B7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равление</w:t>
      </w:r>
      <w:proofErr w:type="spellEnd"/>
      <w:r w:rsidR="002B7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(научно-познавательная </w:t>
      </w:r>
      <w:r w:rsidRPr="007F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деятельность).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Цель</w:t>
      </w:r>
      <w:r w:rsidRPr="007F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 школьников позитивного, ценностно-ориентированного отношения к истории, традициям и культуре России, основ гражданственности, чувства причастности и ответственности за свое будущее и будущее России.</w:t>
      </w: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Кружок «Краевед».</w:t>
      </w:r>
    </w:p>
    <w:p w:rsidR="00DF164D" w:rsidRPr="00DF164D" w:rsidRDefault="007F425E" w:rsidP="00DF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чувства патриотизма, любви к своей малой родине, формирование навыков общения, умений анализировать источники разного вида.</w:t>
      </w:r>
    </w:p>
    <w:p w:rsidR="00DF164D" w:rsidRPr="007F425E" w:rsidRDefault="00F87708" w:rsidP="00DF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Кружок «Юный информатик</w:t>
      </w:r>
      <w:r w:rsidR="00DF164D"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F164D" w:rsidRPr="007F425E" w:rsidRDefault="00DF164D" w:rsidP="00DF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0E4B" w:rsidRPr="0080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proofErr w:type="spellStart"/>
      <w:r w:rsidR="00800E4B" w:rsidRPr="00800E4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="00800E4B" w:rsidRPr="00800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64D" w:rsidRPr="007F425E" w:rsidRDefault="00DF164D" w:rsidP="007F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25E" w:rsidRPr="007F425E" w:rsidRDefault="007F425E" w:rsidP="007F4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Учебный план 5 класса  (ФГОС)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«ООШ с. Тепляковка»</w:t>
      </w:r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– 2018 учебный год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946"/>
        <w:gridCol w:w="2694"/>
        <w:gridCol w:w="1843"/>
        <w:gridCol w:w="1701"/>
      </w:tblGrid>
      <w:tr w:rsidR="007F425E" w:rsidRPr="007F425E" w:rsidTr="00F87708">
        <w:trPr>
          <w:trHeight w:val="6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F425E" w:rsidRPr="007F425E" w:rsidTr="00F87708">
        <w:trPr>
          <w:trHeight w:val="375"/>
        </w:trPr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962,5</w:t>
            </w:r>
          </w:p>
        </w:tc>
      </w:tr>
      <w:tr w:rsidR="007F425E" w:rsidRPr="007F425E" w:rsidTr="00F87708">
        <w:trPr>
          <w:trHeight w:val="375"/>
        </w:trPr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3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религиозной культуры и светской этики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«Основы мировых религиозных культур»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7F425E" w:rsidRPr="007F425E" w:rsidTr="00F87708">
        <w:trPr>
          <w:trHeight w:val="577"/>
        </w:trPr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</w:tr>
      <w:tr w:rsidR="007F425E" w:rsidRPr="007F425E" w:rsidTr="00F87708">
        <w:trPr>
          <w:trHeight w:val="276"/>
        </w:trPr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7F425E" w:rsidRPr="007F425E" w:rsidTr="00F87708">
        <w:trPr>
          <w:trHeight w:val="281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E2B" w:rsidRPr="007F425E" w:rsidTr="00773A5B">
        <w:trPr>
          <w:trHeight w:val="267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B" w:rsidRPr="007F425E" w:rsidRDefault="005F6E2B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B" w:rsidRPr="007F425E" w:rsidRDefault="005F6E2B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по волейболу и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B" w:rsidRPr="005F6E2B" w:rsidRDefault="005F6E2B" w:rsidP="00314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B" w:rsidRPr="005F6E2B" w:rsidRDefault="005F6E2B" w:rsidP="00314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</w:tbl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425E" w:rsidRPr="007F425E" w:rsidSect="002B73CE">
          <w:footerReference w:type="even" r:id="rId8"/>
          <w:footerReference w:type="default" r:id="rId9"/>
          <w:pgSz w:w="11900" w:h="16820"/>
          <w:pgMar w:top="1276" w:right="1162" w:bottom="0" w:left="1162" w:header="720" w:footer="720" w:gutter="0"/>
          <w:cols w:space="60"/>
          <w:noEndnote/>
        </w:sectPr>
      </w:pPr>
    </w:p>
    <w:p w:rsidR="007F425E" w:rsidRPr="007F425E" w:rsidRDefault="007F425E" w:rsidP="00F877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Учебный план 6 класса (ФГОС)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«ООШ с. Тепляковка»</w:t>
      </w:r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– 2018 учебный год</w:t>
      </w:r>
    </w:p>
    <w:tbl>
      <w:tblPr>
        <w:tblW w:w="1036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48"/>
        <w:gridCol w:w="2976"/>
        <w:gridCol w:w="1843"/>
        <w:gridCol w:w="1701"/>
      </w:tblGrid>
      <w:tr w:rsidR="007F425E" w:rsidRPr="007F425E" w:rsidTr="002B73CE">
        <w:trPr>
          <w:trHeight w:val="67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F425E" w:rsidRPr="007F425E" w:rsidTr="002B73CE">
        <w:trPr>
          <w:trHeight w:val="37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</w:tr>
      <w:tr w:rsidR="007F425E" w:rsidRPr="007F425E" w:rsidTr="002B73CE">
        <w:trPr>
          <w:trHeight w:val="37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ОЗОЖ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Географическое краеведение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577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</w:t>
            </w:r>
          </w:p>
        </w:tc>
      </w:tr>
      <w:tr w:rsidR="007F425E" w:rsidRPr="007F425E" w:rsidTr="002B73CE">
        <w:trPr>
          <w:trHeight w:val="276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2B73CE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281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E2B" w:rsidRPr="007F425E" w:rsidTr="00B15206">
        <w:trPr>
          <w:trHeight w:val="267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B" w:rsidRPr="007F425E" w:rsidRDefault="005F6E2B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B" w:rsidRPr="007F425E" w:rsidRDefault="005F6E2B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по волейболу и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B" w:rsidRPr="005F6E2B" w:rsidRDefault="005F6E2B" w:rsidP="00314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B" w:rsidRPr="005F6E2B" w:rsidRDefault="005F6E2B" w:rsidP="00314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5F6E2B" w:rsidRPr="007F425E" w:rsidTr="00D30826">
        <w:trPr>
          <w:trHeight w:val="267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B" w:rsidRPr="007F425E" w:rsidRDefault="005F6E2B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B" w:rsidRPr="007F425E" w:rsidRDefault="005F6E2B" w:rsidP="00F8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информатик»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B" w:rsidRPr="005F6E2B" w:rsidRDefault="005F6E2B" w:rsidP="00314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B" w:rsidRPr="005F6E2B" w:rsidRDefault="005F6E2B" w:rsidP="00314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</w:tbl>
    <w:p w:rsidR="007F425E" w:rsidRPr="007F425E" w:rsidRDefault="007F425E" w:rsidP="007F4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5E" w:rsidRPr="007F425E" w:rsidRDefault="007F425E" w:rsidP="007F425E">
      <w:pPr>
        <w:tabs>
          <w:tab w:val="left" w:pos="3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25E" w:rsidRPr="007F425E" w:rsidRDefault="007F425E" w:rsidP="007F425E">
      <w:pPr>
        <w:tabs>
          <w:tab w:val="left" w:pos="3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5E" w:rsidRPr="007F425E" w:rsidRDefault="007F425E" w:rsidP="007F425E">
      <w:pPr>
        <w:tabs>
          <w:tab w:val="left" w:pos="3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5E" w:rsidRPr="007F425E" w:rsidRDefault="007F425E" w:rsidP="007F425E">
      <w:pPr>
        <w:tabs>
          <w:tab w:val="left" w:pos="3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5E" w:rsidRPr="007F425E" w:rsidRDefault="007F425E" w:rsidP="00F877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Учебный план 7 класса (ФГОС)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«ООШ с. Тепляковка»</w:t>
      </w:r>
    </w:p>
    <w:p w:rsidR="007F425E" w:rsidRPr="007F425E" w:rsidRDefault="00F87708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– 2018 учебный год</w:t>
      </w:r>
    </w:p>
    <w:tbl>
      <w:tblPr>
        <w:tblW w:w="1036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22"/>
        <w:gridCol w:w="3402"/>
        <w:gridCol w:w="1843"/>
        <w:gridCol w:w="1701"/>
      </w:tblGrid>
      <w:tr w:rsidR="007F425E" w:rsidRPr="007F425E" w:rsidTr="002B73CE">
        <w:trPr>
          <w:trHeight w:val="67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F425E" w:rsidRPr="007F425E" w:rsidTr="002B73CE">
        <w:trPr>
          <w:trHeight w:val="37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212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160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140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212"/>
        </w:trPr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20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</w:t>
            </w:r>
          </w:p>
        </w:tc>
      </w:tr>
      <w:tr w:rsidR="007F425E" w:rsidRPr="007F425E" w:rsidTr="002B73CE">
        <w:trPr>
          <w:trHeight w:val="37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F425E" w:rsidRPr="007F425E" w:rsidTr="002B73CE">
        <w:trPr>
          <w:trHeight w:val="409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краеведение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jc w:val="center"/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Математическое моделирование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jc w:val="center"/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61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577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</w:t>
            </w:r>
          </w:p>
        </w:tc>
      </w:tr>
      <w:tr w:rsidR="007F425E" w:rsidRPr="007F425E" w:rsidTr="002B73CE">
        <w:trPr>
          <w:trHeight w:val="276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5F6E2B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5F6E2B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F87708">
        <w:trPr>
          <w:trHeight w:val="28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25E" w:rsidRPr="007F425E" w:rsidTr="00F87708">
        <w:trPr>
          <w:trHeight w:val="26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по волейболу и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5F6E2B" w:rsidRDefault="005F6E2B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5F6E2B" w:rsidRDefault="005F6E2B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F425E" w:rsidRPr="007F425E" w:rsidTr="00F87708">
        <w:trPr>
          <w:trHeight w:val="26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F8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 w:rsidR="00F8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информатик</w:t>
            </w: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5F6E2B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5F6E2B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7F425E"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F425E" w:rsidRPr="007F425E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425E" w:rsidRPr="007F425E" w:rsidSect="002B73CE">
          <w:footerReference w:type="even" r:id="rId10"/>
          <w:footerReference w:type="default" r:id="rId11"/>
          <w:pgSz w:w="11900" w:h="16820"/>
          <w:pgMar w:top="1440" w:right="1162" w:bottom="357" w:left="1162" w:header="720" w:footer="720" w:gutter="0"/>
          <w:cols w:space="60"/>
          <w:noEndnote/>
        </w:sectPr>
      </w:pPr>
    </w:p>
    <w:p w:rsidR="007F425E" w:rsidRPr="007F425E" w:rsidRDefault="007F425E" w:rsidP="00F877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Учебный план 8 класса (ФГОС)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«ООШ с. Тепляковка»</w:t>
      </w:r>
    </w:p>
    <w:p w:rsidR="007F425E" w:rsidRPr="007F425E" w:rsidRDefault="007F425E" w:rsidP="007F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– 2018 учебный год.</w:t>
      </w:r>
    </w:p>
    <w:tbl>
      <w:tblPr>
        <w:tblW w:w="1036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48"/>
        <w:gridCol w:w="2976"/>
        <w:gridCol w:w="1843"/>
        <w:gridCol w:w="1701"/>
      </w:tblGrid>
      <w:tr w:rsidR="007F425E" w:rsidRPr="007F425E" w:rsidTr="002B73CE">
        <w:trPr>
          <w:trHeight w:val="67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F425E" w:rsidRPr="007F425E" w:rsidTr="002B73CE">
        <w:trPr>
          <w:trHeight w:val="37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212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160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140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212"/>
        </w:trPr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20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20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</w:tr>
      <w:tr w:rsidR="007F425E" w:rsidRPr="007F425E" w:rsidTr="002B73CE">
        <w:trPr>
          <w:trHeight w:val="37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7F425E" w:rsidRPr="007F425E" w:rsidTr="002B73CE">
        <w:trPr>
          <w:trHeight w:val="40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2B73CE" w:rsidP="007F4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A5960" w:rsidRPr="007F425E" w:rsidTr="002B73CE">
        <w:trPr>
          <w:trHeight w:val="375"/>
        </w:trPr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960" w:rsidRPr="007F425E" w:rsidRDefault="005A5960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7F425E" w:rsidRDefault="005A5960" w:rsidP="007F425E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60">
              <w:rPr>
                <w:rFonts w:ascii="Times New Roman" w:hAnsi="Times New Roman" w:cs="Times New Roman"/>
                <w:sz w:val="24"/>
                <w:szCs w:val="24"/>
              </w:rPr>
              <w:t>Культура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60" w:rsidRPr="007F425E" w:rsidRDefault="005A5960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7F425E" w:rsidRDefault="005A5960" w:rsidP="007F425E">
            <w:pPr>
              <w:jc w:val="center"/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A5960" w:rsidRPr="007F425E" w:rsidTr="002B73CE">
        <w:trPr>
          <w:trHeight w:val="375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7F425E" w:rsidRDefault="005A5960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7F425E" w:rsidRDefault="005A5960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Элективный курс «Мой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60" w:rsidRPr="007F425E" w:rsidRDefault="005A5960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7F425E" w:rsidRDefault="005A5960" w:rsidP="007F425E">
            <w:pPr>
              <w:jc w:val="center"/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3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E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F425E" w:rsidRPr="007F425E" w:rsidTr="002B73CE">
        <w:trPr>
          <w:trHeight w:val="577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</w:t>
            </w:r>
          </w:p>
        </w:tc>
      </w:tr>
      <w:tr w:rsidR="007F425E" w:rsidRPr="007F425E" w:rsidTr="002B73CE">
        <w:trPr>
          <w:trHeight w:val="276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5F6E2B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5E" w:rsidRPr="005F6E2B" w:rsidRDefault="005F6E2B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7F425E" w:rsidRPr="007F425E" w:rsidTr="002B73CE">
        <w:trPr>
          <w:trHeight w:val="281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E" w:rsidRPr="007F425E" w:rsidRDefault="007F425E" w:rsidP="007F42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25E" w:rsidRPr="007F425E" w:rsidTr="002B73CE">
        <w:trPr>
          <w:trHeight w:val="267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7F425E" w:rsidRDefault="007F425E" w:rsidP="007F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по волейболу и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5F6E2B" w:rsidRDefault="005F6E2B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5F6E2B" w:rsidRDefault="005F6E2B" w:rsidP="007F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</w:tbl>
    <w:p w:rsidR="007F425E" w:rsidRPr="00800E4B" w:rsidRDefault="007F425E" w:rsidP="007F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425E" w:rsidRPr="00800E4B" w:rsidSect="002B73CE">
          <w:footerReference w:type="even" r:id="rId12"/>
          <w:footerReference w:type="default" r:id="rId13"/>
          <w:pgSz w:w="11900" w:h="16820"/>
          <w:pgMar w:top="1440" w:right="1162" w:bottom="357" w:left="1162" w:header="720" w:footer="720" w:gutter="0"/>
          <w:cols w:space="60"/>
          <w:noEndnote/>
        </w:sectPr>
      </w:pPr>
      <w:bookmarkStart w:id="0" w:name="_GoBack"/>
      <w:bookmarkEnd w:id="0"/>
    </w:p>
    <w:p w:rsidR="00AE450E" w:rsidRDefault="00AE450E" w:rsidP="005F6E2B"/>
    <w:sectPr w:rsidR="00AE450E" w:rsidSect="002B73CE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9" w:rsidRDefault="00A92E09">
      <w:pPr>
        <w:spacing w:after="0" w:line="240" w:lineRule="auto"/>
      </w:pPr>
      <w:r>
        <w:separator/>
      </w:r>
    </w:p>
  </w:endnote>
  <w:endnote w:type="continuationSeparator" w:id="0">
    <w:p w:rsidR="00A92E09" w:rsidRDefault="00A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E2B">
      <w:rPr>
        <w:rStyle w:val="a5"/>
        <w:noProof/>
      </w:rPr>
      <w:t>8</w: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E2B">
      <w:rPr>
        <w:rStyle w:val="a5"/>
        <w:noProof/>
      </w:rPr>
      <w:t>9</w: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E2B">
      <w:rPr>
        <w:rStyle w:val="a5"/>
        <w:noProof/>
      </w:rPr>
      <w:t>11</w: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708" w:rsidRDefault="00F87708" w:rsidP="002B73CE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8" w:rsidRDefault="00F87708" w:rsidP="002B73CE">
    <w:pPr>
      <w:pStyle w:val="a3"/>
      <w:framePr w:wrap="around" w:vAnchor="text" w:hAnchor="margin" w:xAlign="right" w:y="1"/>
      <w:rPr>
        <w:rStyle w:val="a5"/>
      </w:rPr>
    </w:pPr>
  </w:p>
  <w:p w:rsidR="00F87708" w:rsidRDefault="00F87708" w:rsidP="002B73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9" w:rsidRDefault="00A92E09">
      <w:pPr>
        <w:spacing w:after="0" w:line="240" w:lineRule="auto"/>
      </w:pPr>
      <w:r>
        <w:separator/>
      </w:r>
    </w:p>
  </w:footnote>
  <w:footnote w:type="continuationSeparator" w:id="0">
    <w:p w:rsidR="00A92E09" w:rsidRDefault="00A9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9AC"/>
    <w:rsid w:val="00127D5B"/>
    <w:rsid w:val="001E3FC2"/>
    <w:rsid w:val="002B73CE"/>
    <w:rsid w:val="00484C10"/>
    <w:rsid w:val="004E5323"/>
    <w:rsid w:val="005329AC"/>
    <w:rsid w:val="005A5960"/>
    <w:rsid w:val="005F6E2B"/>
    <w:rsid w:val="0066059D"/>
    <w:rsid w:val="007247A8"/>
    <w:rsid w:val="00783920"/>
    <w:rsid w:val="00790820"/>
    <w:rsid w:val="007F425E"/>
    <w:rsid w:val="00800E4B"/>
    <w:rsid w:val="00A92E09"/>
    <w:rsid w:val="00AE450E"/>
    <w:rsid w:val="00DF164D"/>
    <w:rsid w:val="00F8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425E"/>
  </w:style>
  <w:style w:type="paragraph" w:styleId="a3">
    <w:name w:val="footer"/>
    <w:basedOn w:val="a"/>
    <w:link w:val="a4"/>
    <w:rsid w:val="007F4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F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25E"/>
  </w:style>
  <w:style w:type="paragraph" w:styleId="a6">
    <w:name w:val="header"/>
    <w:basedOn w:val="a"/>
    <w:link w:val="a7"/>
    <w:uiPriority w:val="99"/>
    <w:unhideWhenUsed/>
    <w:rsid w:val="007F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5E"/>
  </w:style>
  <w:style w:type="character" w:customStyle="1" w:styleId="apple-converted-space">
    <w:name w:val="apple-converted-space"/>
    <w:basedOn w:val="a0"/>
    <w:rsid w:val="007F425E"/>
  </w:style>
  <w:style w:type="paragraph" w:styleId="a8">
    <w:name w:val="Balloon Text"/>
    <w:basedOn w:val="a"/>
    <w:link w:val="a9"/>
    <w:uiPriority w:val="99"/>
    <w:semiHidden/>
    <w:unhideWhenUsed/>
    <w:rsid w:val="007F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425E"/>
  </w:style>
  <w:style w:type="paragraph" w:styleId="a3">
    <w:name w:val="footer"/>
    <w:basedOn w:val="a"/>
    <w:link w:val="a4"/>
    <w:rsid w:val="007F4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F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25E"/>
  </w:style>
  <w:style w:type="paragraph" w:styleId="a6">
    <w:name w:val="header"/>
    <w:basedOn w:val="a"/>
    <w:link w:val="a7"/>
    <w:uiPriority w:val="99"/>
    <w:unhideWhenUsed/>
    <w:rsid w:val="007F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5E"/>
  </w:style>
  <w:style w:type="character" w:customStyle="1" w:styleId="apple-converted-space">
    <w:name w:val="apple-converted-space"/>
    <w:basedOn w:val="a0"/>
    <w:rsid w:val="007F425E"/>
  </w:style>
  <w:style w:type="paragraph" w:styleId="a8">
    <w:name w:val="Balloon Text"/>
    <w:basedOn w:val="a"/>
    <w:link w:val="a9"/>
    <w:uiPriority w:val="99"/>
    <w:semiHidden/>
    <w:unhideWhenUsed/>
    <w:rsid w:val="007F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12</cp:revision>
  <cp:lastPrinted>2017-10-19T09:02:00Z</cp:lastPrinted>
  <dcterms:created xsi:type="dcterms:W3CDTF">2017-08-30T03:23:00Z</dcterms:created>
  <dcterms:modified xsi:type="dcterms:W3CDTF">2017-10-19T09:57:00Z</dcterms:modified>
</cp:coreProperties>
</file>